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B07" w:rsidRPr="0046337A" w:rsidRDefault="00D34B07" w:rsidP="00B814DA">
      <w:pPr>
        <w:spacing w:after="0" w:line="240" w:lineRule="auto"/>
        <w:jc w:val="center"/>
        <w:rPr>
          <w:rFonts w:ascii="Montserrat" w:hAnsi="Montserrat"/>
          <w:b/>
          <w:color w:val="000000" w:themeColor="text1"/>
          <w:sz w:val="28"/>
          <w:szCs w:val="32"/>
          <w:u w:val="single"/>
          <w:lang w:val="es-ES"/>
        </w:rPr>
      </w:pPr>
      <w:bookmarkStart w:id="0" w:name="_GoBack"/>
      <w:bookmarkEnd w:id="0"/>
      <w:r w:rsidRPr="0046337A">
        <w:rPr>
          <w:rFonts w:ascii="Montserrat" w:hAnsi="Montserrat"/>
          <w:b/>
          <w:color w:val="000000" w:themeColor="text1"/>
          <w:sz w:val="28"/>
          <w:szCs w:val="32"/>
          <w:u w:val="single"/>
          <w:lang w:val="es-ES"/>
        </w:rPr>
        <w:t>ANEXO D</w:t>
      </w:r>
    </w:p>
    <w:p w:rsidR="00B814DA" w:rsidRPr="0046337A" w:rsidRDefault="00B814DA" w:rsidP="00B814DA">
      <w:pPr>
        <w:spacing w:after="0" w:line="240" w:lineRule="auto"/>
        <w:jc w:val="center"/>
        <w:rPr>
          <w:rFonts w:ascii="Montserrat" w:hAnsi="Montserrat"/>
          <w:b/>
          <w:color w:val="FF0000"/>
          <w:sz w:val="28"/>
          <w:szCs w:val="32"/>
          <w:u w:val="single"/>
          <w:lang w:val="es-ES"/>
        </w:rPr>
      </w:pPr>
      <w:r w:rsidRPr="0046337A">
        <w:rPr>
          <w:rFonts w:ascii="Montserrat" w:hAnsi="Montserrat"/>
          <w:b/>
          <w:color w:val="FF0000"/>
          <w:sz w:val="28"/>
          <w:szCs w:val="32"/>
          <w:u w:val="single"/>
          <w:lang w:val="es-ES"/>
        </w:rPr>
        <w:t>LOGO DE SU EMPRESA</w:t>
      </w:r>
    </w:p>
    <w:p w:rsidR="00B814DA" w:rsidRPr="00393AB6" w:rsidRDefault="00B814DA" w:rsidP="00B23BD0">
      <w:pPr>
        <w:spacing w:after="0" w:line="240" w:lineRule="auto"/>
        <w:jc w:val="right"/>
        <w:rPr>
          <w:rFonts w:ascii="Montserrat" w:hAnsi="Montserrat"/>
          <w:b/>
          <w:sz w:val="20"/>
          <w:u w:val="single"/>
          <w:lang w:val="es-ES"/>
        </w:rPr>
      </w:pPr>
    </w:p>
    <w:p w:rsidR="00B814DA" w:rsidRPr="00625407" w:rsidRDefault="00B814DA" w:rsidP="00B814DA">
      <w:pPr>
        <w:pStyle w:val="Textoindependiente"/>
        <w:rPr>
          <w:rFonts w:ascii="Montserrat" w:hAnsi="Montserrat"/>
          <w:sz w:val="20"/>
          <w:szCs w:val="20"/>
        </w:rPr>
      </w:pPr>
      <w:r w:rsidRPr="00625407">
        <w:rPr>
          <w:rFonts w:ascii="Montserrat" w:hAnsi="Montserrat"/>
          <w:sz w:val="20"/>
          <w:szCs w:val="20"/>
        </w:rPr>
        <w:t>ATENCIÓN:</w:t>
      </w:r>
    </w:p>
    <w:p w:rsidR="00B814DA" w:rsidRPr="00625407" w:rsidRDefault="0015125C" w:rsidP="00B814DA">
      <w:pPr>
        <w:pStyle w:val="Textoindependiente"/>
        <w:rPr>
          <w:rFonts w:ascii="Montserrat" w:hAnsi="Montserrat"/>
          <w:sz w:val="20"/>
          <w:szCs w:val="20"/>
          <w:lang w:val="es-MX"/>
        </w:rPr>
      </w:pPr>
      <w:r w:rsidRPr="00625407">
        <w:rPr>
          <w:rFonts w:ascii="Montserrat" w:hAnsi="Montserrat"/>
          <w:sz w:val="20"/>
          <w:szCs w:val="20"/>
          <w:lang w:val="es-MX"/>
        </w:rPr>
        <w:t xml:space="preserve">El </w:t>
      </w:r>
      <w:r w:rsidR="00B51057" w:rsidRPr="00625407">
        <w:rPr>
          <w:rFonts w:ascii="Montserrat" w:hAnsi="Montserrat"/>
          <w:sz w:val="20"/>
          <w:szCs w:val="20"/>
          <w:lang w:val="es-MX"/>
        </w:rPr>
        <w:t>Tte. Cor.</w:t>
      </w:r>
      <w:r w:rsidR="00B814DA" w:rsidRPr="00625407">
        <w:rPr>
          <w:rFonts w:ascii="Montserrat" w:hAnsi="Montserrat"/>
          <w:sz w:val="20"/>
          <w:szCs w:val="20"/>
          <w:lang w:val="es-MX"/>
        </w:rPr>
        <w:t xml:space="preserve"> Ing. Ind.</w:t>
      </w:r>
    </w:p>
    <w:p w:rsidR="00700FF3" w:rsidRPr="00625407" w:rsidRDefault="00700FF3" w:rsidP="00700FF3">
      <w:pPr>
        <w:pStyle w:val="Textoindependiente"/>
        <w:rPr>
          <w:rFonts w:ascii="Montserrat" w:hAnsi="Montserrat"/>
          <w:sz w:val="20"/>
          <w:szCs w:val="20"/>
        </w:rPr>
      </w:pPr>
      <w:r w:rsidRPr="00625407">
        <w:rPr>
          <w:rFonts w:ascii="Montserrat" w:hAnsi="Montserrat"/>
          <w:sz w:val="20"/>
          <w:szCs w:val="20"/>
        </w:rPr>
        <w:t>Noé Gómez Gutiérrez</w:t>
      </w:r>
    </w:p>
    <w:p w:rsidR="00B814DA" w:rsidRPr="00625407" w:rsidRDefault="00B814DA" w:rsidP="00B814DA">
      <w:pPr>
        <w:pStyle w:val="Textoindependiente"/>
        <w:rPr>
          <w:rFonts w:ascii="Montserrat" w:hAnsi="Montserrat"/>
          <w:sz w:val="20"/>
          <w:szCs w:val="20"/>
        </w:rPr>
      </w:pPr>
      <w:r w:rsidRPr="00625407">
        <w:rPr>
          <w:rFonts w:ascii="Montserrat" w:hAnsi="Montserrat"/>
          <w:sz w:val="20"/>
          <w:szCs w:val="20"/>
        </w:rPr>
        <w:t>Jefe del Área Especializada en Investigaciones de Mercado.</w:t>
      </w:r>
    </w:p>
    <w:p w:rsidR="00B814DA" w:rsidRPr="00625407" w:rsidRDefault="00B814DA" w:rsidP="00B814DA">
      <w:pPr>
        <w:pStyle w:val="Textoindependiente"/>
        <w:rPr>
          <w:rFonts w:ascii="Montserrat" w:hAnsi="Montserrat"/>
          <w:sz w:val="20"/>
          <w:szCs w:val="20"/>
        </w:rPr>
      </w:pPr>
      <w:r w:rsidRPr="00625407">
        <w:rPr>
          <w:rFonts w:ascii="Montserrat" w:hAnsi="Montserrat"/>
          <w:sz w:val="20"/>
          <w:szCs w:val="20"/>
        </w:rPr>
        <w:t>Dirección General de Industria Militar</w:t>
      </w:r>
    </w:p>
    <w:p w:rsidR="00B814DA" w:rsidRPr="00393AB6" w:rsidRDefault="00B814DA" w:rsidP="004546A4">
      <w:pPr>
        <w:pStyle w:val="Textoindependiente"/>
        <w:ind w:left="7088"/>
        <w:jc w:val="left"/>
        <w:rPr>
          <w:rFonts w:ascii="Montserrat" w:hAnsi="Montserrat"/>
          <w:sz w:val="20"/>
          <w:szCs w:val="22"/>
        </w:rPr>
      </w:pPr>
      <w:r w:rsidRPr="00393AB6">
        <w:rPr>
          <w:rFonts w:ascii="Montserrat" w:hAnsi="Montserrat"/>
          <w:sz w:val="20"/>
          <w:szCs w:val="22"/>
        </w:rPr>
        <w:t xml:space="preserve">Lugar: </w:t>
      </w:r>
    </w:p>
    <w:p w:rsidR="00B814DA" w:rsidRDefault="00B814DA" w:rsidP="004546A4">
      <w:pPr>
        <w:pStyle w:val="Textoindependiente"/>
        <w:ind w:left="7088"/>
        <w:jc w:val="left"/>
        <w:rPr>
          <w:rFonts w:ascii="Montserrat" w:hAnsi="Montserrat"/>
          <w:sz w:val="20"/>
          <w:szCs w:val="22"/>
        </w:rPr>
      </w:pPr>
      <w:r w:rsidRPr="00393AB6">
        <w:rPr>
          <w:rFonts w:ascii="Montserrat" w:hAnsi="Montserrat"/>
          <w:sz w:val="20"/>
          <w:szCs w:val="22"/>
        </w:rPr>
        <w:t xml:space="preserve">Fecha: </w:t>
      </w:r>
    </w:p>
    <w:p w:rsidR="00625407" w:rsidRPr="00393AB6" w:rsidRDefault="00625407" w:rsidP="004546A4">
      <w:pPr>
        <w:pStyle w:val="Textoindependiente"/>
        <w:ind w:left="7088"/>
        <w:jc w:val="left"/>
        <w:rPr>
          <w:rFonts w:ascii="Montserrat" w:hAnsi="Montserrat"/>
          <w:sz w:val="20"/>
          <w:szCs w:val="22"/>
        </w:rPr>
      </w:pPr>
    </w:p>
    <w:p w:rsidR="00B814DA" w:rsidRPr="00393AB6" w:rsidRDefault="00B814DA" w:rsidP="00B814DA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  <w:r w:rsidRPr="00393AB6">
        <w:rPr>
          <w:rFonts w:ascii="Montserrat" w:hAnsi="Montserrat"/>
          <w:b/>
          <w:szCs w:val="24"/>
          <w:u w:val="single"/>
          <w:lang w:val="es-ES"/>
        </w:rPr>
        <w:t>OFERTA ECONÓMICA</w:t>
      </w:r>
    </w:p>
    <w:p w:rsidR="00330BA1" w:rsidRPr="00393AB6" w:rsidRDefault="00330BA1" w:rsidP="0015125C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  <w:r w:rsidRPr="00393AB6">
        <w:rPr>
          <w:rFonts w:ascii="Montserrat" w:hAnsi="Montserrat"/>
          <w:b/>
          <w:szCs w:val="24"/>
          <w:u w:val="single"/>
          <w:lang w:val="es-ES"/>
        </w:rPr>
        <w:t xml:space="preserve">REQUISICIÓN </w:t>
      </w:r>
      <w:r w:rsidR="004B3D27">
        <w:rPr>
          <w:rFonts w:ascii="Montserrat" w:hAnsi="Montserrat"/>
          <w:b/>
          <w:szCs w:val="24"/>
          <w:u w:val="single"/>
          <w:lang w:val="es-ES"/>
        </w:rPr>
        <w:t>DS21-</w:t>
      </w:r>
      <w:r w:rsidR="00700FF3">
        <w:rPr>
          <w:rFonts w:ascii="Montserrat" w:hAnsi="Montserrat"/>
          <w:b/>
          <w:szCs w:val="24"/>
          <w:u w:val="single"/>
          <w:lang w:val="es-ES"/>
        </w:rPr>
        <w:t>R</w:t>
      </w:r>
      <w:r w:rsidR="004B3D27">
        <w:rPr>
          <w:rFonts w:ascii="Montserrat" w:hAnsi="Montserrat"/>
          <w:b/>
          <w:szCs w:val="24"/>
          <w:u w:val="single"/>
          <w:lang w:val="es-ES"/>
        </w:rPr>
        <w:t>00</w:t>
      </w:r>
      <w:r w:rsidR="00996834">
        <w:rPr>
          <w:rFonts w:ascii="Montserrat" w:hAnsi="Montserrat"/>
          <w:b/>
          <w:szCs w:val="24"/>
          <w:u w:val="single"/>
          <w:lang w:val="es-ES"/>
        </w:rPr>
        <w:t>1</w:t>
      </w:r>
      <w:r w:rsidR="008D4BE0">
        <w:rPr>
          <w:rFonts w:ascii="Montserrat" w:hAnsi="Montserrat"/>
          <w:b/>
          <w:szCs w:val="24"/>
          <w:u w:val="single"/>
          <w:lang w:val="es-ES"/>
        </w:rPr>
        <w:t>/</w:t>
      </w:r>
      <w:r w:rsidR="0015125C" w:rsidRPr="00393AB6">
        <w:rPr>
          <w:rFonts w:ascii="Montserrat" w:hAnsi="Montserrat"/>
          <w:b/>
          <w:szCs w:val="24"/>
          <w:u w:val="single"/>
          <w:lang w:val="es-ES"/>
        </w:rPr>
        <w:t>202</w:t>
      </w:r>
      <w:r w:rsidR="00B51057">
        <w:rPr>
          <w:rFonts w:ascii="Montserrat" w:hAnsi="Montserrat"/>
          <w:b/>
          <w:szCs w:val="24"/>
          <w:u w:val="single"/>
          <w:lang w:val="es-ES"/>
        </w:rPr>
        <w:t>1</w:t>
      </w:r>
    </w:p>
    <w:p w:rsidR="00171136" w:rsidRPr="006D4696" w:rsidRDefault="00171136" w:rsidP="00171136">
      <w:pPr>
        <w:spacing w:after="0" w:line="240" w:lineRule="auto"/>
        <w:jc w:val="center"/>
        <w:rPr>
          <w:rFonts w:ascii="Montserrat" w:hAnsi="Montserrat" w:cs="Arial"/>
          <w:b/>
          <w:sz w:val="20"/>
          <w:szCs w:val="24"/>
          <w:u w:val="single"/>
          <w:lang w:val="es-ES"/>
        </w:rPr>
      </w:pPr>
    </w:p>
    <w:tbl>
      <w:tblPr>
        <w:tblW w:w="5457" w:type="pct"/>
        <w:tblInd w:w="-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2716"/>
        <w:gridCol w:w="1136"/>
        <w:gridCol w:w="707"/>
        <w:gridCol w:w="2270"/>
        <w:gridCol w:w="338"/>
        <w:gridCol w:w="1096"/>
        <w:gridCol w:w="993"/>
        <w:gridCol w:w="1136"/>
        <w:gridCol w:w="831"/>
      </w:tblGrid>
      <w:tr w:rsidR="0045411D" w:rsidRPr="00FB5637" w:rsidTr="00E25CCA">
        <w:trPr>
          <w:trHeight w:val="566"/>
        </w:trPr>
        <w:tc>
          <w:tcPr>
            <w:tcW w:w="219" w:type="pct"/>
            <w:shd w:val="pct15" w:color="auto" w:fill="auto"/>
            <w:vAlign w:val="center"/>
          </w:tcPr>
          <w:p w:rsidR="00D636BF" w:rsidRPr="00FB5637" w:rsidRDefault="00D636BF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No</w:t>
            </w:r>
            <w:r w:rsidRPr="00FB5637">
              <w:rPr>
                <w:rFonts w:ascii="Montserrat" w:hAnsi="Montserrat" w:cs="Arial"/>
                <w:sz w:val="16"/>
                <w:szCs w:val="16"/>
              </w:rPr>
              <w:t>.</w:t>
            </w:r>
          </w:p>
        </w:tc>
        <w:tc>
          <w:tcPr>
            <w:tcW w:w="1157" w:type="pct"/>
            <w:shd w:val="pct15" w:color="auto" w:fill="auto"/>
            <w:vAlign w:val="center"/>
          </w:tcPr>
          <w:p w:rsidR="00D636BF" w:rsidRPr="00FB5637" w:rsidRDefault="00D636BF" w:rsidP="00A81EEA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FB5637">
              <w:rPr>
                <w:rFonts w:ascii="Montserrat" w:hAnsi="Montserrat" w:cs="Arial"/>
                <w:sz w:val="16"/>
                <w:szCs w:val="16"/>
              </w:rPr>
              <w:t>DESCRIPCIÓN</w:t>
            </w:r>
          </w:p>
        </w:tc>
        <w:tc>
          <w:tcPr>
            <w:tcW w:w="484" w:type="pct"/>
            <w:shd w:val="pct15" w:color="auto" w:fill="auto"/>
            <w:vAlign w:val="center"/>
          </w:tcPr>
          <w:p w:rsidR="00D636BF" w:rsidRPr="00FB5637" w:rsidRDefault="00D636BF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FB5637">
              <w:rPr>
                <w:rFonts w:ascii="Montserrat" w:hAnsi="Montserrat" w:cs="Arial"/>
                <w:sz w:val="16"/>
                <w:szCs w:val="16"/>
              </w:rPr>
              <w:t>CANTIDAD</w:t>
            </w:r>
          </w:p>
        </w:tc>
        <w:tc>
          <w:tcPr>
            <w:tcW w:w="301" w:type="pct"/>
            <w:shd w:val="pct15" w:color="auto" w:fill="auto"/>
            <w:vAlign w:val="center"/>
          </w:tcPr>
          <w:p w:rsidR="00D636BF" w:rsidRPr="00FB5637" w:rsidRDefault="007010AE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>
              <w:rPr>
                <w:rFonts w:ascii="Montserrat" w:hAnsi="Montserrat" w:cs="Arial"/>
                <w:sz w:val="16"/>
                <w:szCs w:val="16"/>
              </w:rPr>
              <w:t>U.M</w:t>
            </w:r>
            <w:proofErr w:type="spellEnd"/>
            <w:r>
              <w:rPr>
                <w:rFonts w:ascii="Montserrat" w:hAnsi="Montserrat" w:cs="Arial"/>
                <w:sz w:val="16"/>
                <w:szCs w:val="16"/>
              </w:rPr>
              <w:t>.</w:t>
            </w:r>
          </w:p>
        </w:tc>
        <w:tc>
          <w:tcPr>
            <w:tcW w:w="967" w:type="pct"/>
            <w:shd w:val="pct15" w:color="auto" w:fill="auto"/>
            <w:vAlign w:val="center"/>
          </w:tcPr>
          <w:p w:rsidR="00D636BF" w:rsidRPr="00FB5637" w:rsidRDefault="00D636BF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FB5637">
              <w:rPr>
                <w:rFonts w:ascii="Montserrat" w:hAnsi="Montserrat" w:cs="Arial"/>
                <w:sz w:val="16"/>
                <w:szCs w:val="16"/>
              </w:rPr>
              <w:t>FICHA TÉCNICA</w:t>
            </w:r>
          </w:p>
        </w:tc>
        <w:tc>
          <w:tcPr>
            <w:tcW w:w="611" w:type="pct"/>
            <w:gridSpan w:val="2"/>
            <w:shd w:val="pct15" w:color="auto" w:fill="auto"/>
            <w:vAlign w:val="center"/>
          </w:tcPr>
          <w:p w:rsidR="00D636BF" w:rsidRPr="00FB5637" w:rsidRDefault="00D636BF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FB5637">
              <w:rPr>
                <w:rFonts w:ascii="Montserrat" w:hAnsi="Montserrat" w:cs="Arial"/>
                <w:sz w:val="16"/>
                <w:szCs w:val="16"/>
              </w:rPr>
              <w:t>NORMAS Y/O MÉTODO DE PRUEBA.</w:t>
            </w:r>
          </w:p>
        </w:tc>
        <w:tc>
          <w:tcPr>
            <w:tcW w:w="423" w:type="pct"/>
            <w:shd w:val="pct15" w:color="auto" w:fill="auto"/>
            <w:vAlign w:val="center"/>
          </w:tcPr>
          <w:p w:rsidR="00D636BF" w:rsidRPr="00FB5637" w:rsidRDefault="00D636BF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PAÍS DE ORIGEN</w:t>
            </w:r>
          </w:p>
        </w:tc>
        <w:tc>
          <w:tcPr>
            <w:tcW w:w="484" w:type="pct"/>
            <w:shd w:val="pct15" w:color="auto" w:fill="auto"/>
            <w:vAlign w:val="center"/>
          </w:tcPr>
          <w:p w:rsidR="00D636BF" w:rsidRPr="00FB5637" w:rsidRDefault="00D636BF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FB5637">
              <w:rPr>
                <w:rFonts w:ascii="Montserrat" w:hAnsi="Montserrat" w:cs="Arial"/>
                <w:sz w:val="16"/>
                <w:szCs w:val="16"/>
              </w:rPr>
              <w:t>COSTO UNITARIO</w:t>
            </w:r>
          </w:p>
        </w:tc>
        <w:tc>
          <w:tcPr>
            <w:tcW w:w="354" w:type="pct"/>
            <w:shd w:val="pct15" w:color="auto" w:fill="auto"/>
            <w:vAlign w:val="center"/>
          </w:tcPr>
          <w:p w:rsidR="00D636BF" w:rsidRPr="00FB5637" w:rsidRDefault="00D636BF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FB5637">
              <w:rPr>
                <w:rFonts w:ascii="Montserrat" w:hAnsi="Montserrat" w:cs="Arial"/>
                <w:sz w:val="16"/>
                <w:szCs w:val="16"/>
              </w:rPr>
              <w:t>COSTO TOTAL</w:t>
            </w:r>
          </w:p>
        </w:tc>
      </w:tr>
      <w:tr w:rsidR="0045411D" w:rsidRPr="00FB5637" w:rsidTr="00E25CCA">
        <w:trPr>
          <w:trHeight w:val="694"/>
        </w:trPr>
        <w:tc>
          <w:tcPr>
            <w:tcW w:w="219" w:type="pct"/>
            <w:shd w:val="clear" w:color="auto" w:fill="auto"/>
            <w:vAlign w:val="center"/>
          </w:tcPr>
          <w:p w:rsidR="002E6A92" w:rsidRPr="008D4BE0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8D4BE0">
              <w:rPr>
                <w:rFonts w:ascii="Montserrat" w:hAnsi="Montserrat" w:cs="Arial"/>
                <w:sz w:val="16"/>
                <w:szCs w:val="16"/>
              </w:rPr>
              <w:t>1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BARRA REDONDA DE ALUMINIO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UNS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A96061 3", T-6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B-221-M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/>
                <w:sz w:val="15"/>
                <w:szCs w:val="15"/>
              </w:rPr>
              <w:t>495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(H)-FA15-PMMP-203 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VERSIÓN: 03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22-FEB-2021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B-221-M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1129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  <w:p w:rsidR="002E6A92" w:rsidRPr="008D4BE0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2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TUBO DE ACERO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1026 DE 2 1/2" X 5.58 mm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70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ind w:left="34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>(H)-DS21-PMMP-035</w:t>
            </w:r>
          </w:p>
          <w:p w:rsidR="002E6A92" w:rsidRDefault="002E6A92" w:rsidP="002E6A92">
            <w:pPr>
              <w:spacing w:after="0" w:line="240" w:lineRule="auto"/>
              <w:ind w:left="-7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VERSIÓN: 01</w:t>
            </w:r>
          </w:p>
          <w:p w:rsidR="002E6A92" w:rsidRPr="00574586" w:rsidRDefault="002E6A92" w:rsidP="002E6A92">
            <w:pPr>
              <w:spacing w:after="0" w:line="240" w:lineRule="auto"/>
              <w:ind w:left="-7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26-FEB-2021</w:t>
            </w:r>
          </w:p>
        </w:tc>
        <w:tc>
          <w:tcPr>
            <w:tcW w:w="611" w:type="pct"/>
            <w:gridSpan w:val="2"/>
            <w:vAlign w:val="center"/>
          </w:tcPr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 xml:space="preserve">INSPECCIÓN DIMENSIONAL </w:t>
            </w:r>
            <w:r w:rsidRPr="00EC7047">
              <w:rPr>
                <w:rFonts w:ascii="Montserrat" w:hAnsi="Montserrat" w:cs="Arial"/>
                <w:sz w:val="16"/>
                <w:szCs w:val="16"/>
              </w:rPr>
              <w:t>NMX-B-324-CANACERO-2006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29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3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ACERO</w:t>
            </w:r>
            <w:r>
              <w:rPr>
                <w:rFonts w:ascii="Montserrat" w:hAnsi="Montserrat" w:cs="Arial"/>
                <w:sz w:val="16"/>
                <w:szCs w:val="16"/>
              </w:rPr>
              <w:t xml:space="preserve"> 1018 DE </w:t>
            </w:r>
            <w:r w:rsidRPr="00BB3281">
              <w:rPr>
                <w:rFonts w:ascii="Montserrat" w:hAnsi="Montserrat" w:cs="Arial"/>
                <w:sz w:val="16"/>
                <w:szCs w:val="16"/>
              </w:rPr>
              <w:t>76.2 mm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1,055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KG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>(H)-FA07-PMMP-399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VERSIÓN: 0</w:t>
            </w:r>
            <w:r>
              <w:rPr>
                <w:rFonts w:ascii="Montserrat" w:hAnsi="Montserrat" w:cs="Arial"/>
                <w:sz w:val="16"/>
                <w:szCs w:val="16"/>
              </w:rPr>
              <w:t>5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0</w:t>
            </w:r>
            <w:r>
              <w:rPr>
                <w:rFonts w:ascii="Montserrat" w:hAnsi="Montserrat" w:cs="Arial"/>
                <w:sz w:val="16"/>
                <w:szCs w:val="16"/>
              </w:rPr>
              <w:t>8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>-</w:t>
            </w:r>
            <w:r>
              <w:rPr>
                <w:rFonts w:ascii="Montserrat" w:hAnsi="Montserrat" w:cs="Arial"/>
                <w:sz w:val="16"/>
                <w:szCs w:val="16"/>
              </w:rPr>
              <w:t>JUL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>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A 29-A 29M-05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84"/>
        </w:trPr>
        <w:tc>
          <w:tcPr>
            <w:tcW w:w="219" w:type="pct"/>
            <w:shd w:val="clear" w:color="auto" w:fill="auto"/>
            <w:vAlign w:val="center"/>
          </w:tcPr>
          <w:p w:rsidR="002E6A92" w:rsidRPr="008D4BE0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4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LAMINA DE ALUMINIO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UNS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A96061 CAL. 18 X 1.22 m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PZA.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(H)-DS21-PMMP-065 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VERSIÓN:01 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 221-02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93"/>
        </w:trPr>
        <w:tc>
          <w:tcPr>
            <w:tcW w:w="219" w:type="pct"/>
            <w:shd w:val="clear" w:color="auto" w:fill="auto"/>
            <w:vAlign w:val="center"/>
          </w:tcPr>
          <w:p w:rsidR="002E6A92" w:rsidRPr="008D4BE0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5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BARRA REDONDA DE ACERO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304 1/8" (3.175 mm), INOXIDABLE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(H)-DS21-PMMP-008 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A 276-06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703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6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BARRA CUADRADA DE ACERO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1020 DE 4", LAMINADO EN CALIENTE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(H)-FP06-PMMP-216 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04 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18-FEB-2021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A 29-04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700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7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BARRA CUADRADA DE ALUMINIO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UNS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A96061 1", T6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B 211-03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(H)-DS21-PMMP-067 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 211-03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96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8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BARRA REDONDA DE ALUMINIO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UNS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A96061 DE 3" (76.2 mm), T6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(H)-DS21-PMMP-021 VERSIÓN: 02 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</w:t>
            </w:r>
            <w:r w:rsidR="0045411D">
              <w:rPr>
                <w:rFonts w:ascii="Montserrat" w:hAnsi="Montserrat" w:cs="Arial"/>
                <w:sz w:val="16"/>
                <w:szCs w:val="16"/>
              </w:rPr>
              <w:t>N</w:t>
            </w:r>
            <w:r>
              <w:rPr>
                <w:rFonts w:ascii="Montserrat" w:hAnsi="Montserrat" w:cs="Arial"/>
                <w:sz w:val="16"/>
                <w:szCs w:val="16"/>
              </w:rPr>
              <w:t>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 211-02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91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9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BARRA REDONDA DE ACERO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1045 DE 2 1/2", ESTIRADO EN FRIO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45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(H)-FA15-PMMP-131 VERSIÓN: 02 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22-FEB-2021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A-29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573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10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SOLERA DE ACERO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304 DE 3/16" X 3/4", INOXIDABLE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/>
                <w:sz w:val="15"/>
                <w:szCs w:val="15"/>
              </w:rPr>
              <w:t>PZA.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(H)-DS21-PMMP-056 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02 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A 276-06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81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11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SOLERA DE ACERO </w:t>
            </w:r>
            <w:r>
              <w:rPr>
                <w:rFonts w:ascii="Montserrat" w:hAnsi="Montserrat" w:cs="Arial"/>
                <w:sz w:val="16"/>
                <w:szCs w:val="16"/>
              </w:rPr>
              <w:t>TIPO</w:t>
            </w: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304</w:t>
            </w:r>
            <w:r>
              <w:rPr>
                <w:rFonts w:ascii="Montserrat" w:hAnsi="Montserrat" w:cs="Arial"/>
                <w:sz w:val="16"/>
                <w:szCs w:val="16"/>
              </w:rPr>
              <w:t xml:space="preserve"> DE</w:t>
            </w: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1" X 1/4", INOXIDABLE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30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(H)-FA07-PMMP-224 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VERSIÓN: 0</w:t>
            </w:r>
            <w:r>
              <w:rPr>
                <w:rFonts w:ascii="Montserrat" w:hAnsi="Montserrat" w:cs="Arial"/>
                <w:sz w:val="16"/>
                <w:szCs w:val="16"/>
              </w:rPr>
              <w:t>5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0</w:t>
            </w:r>
            <w:r>
              <w:rPr>
                <w:rFonts w:ascii="Montserrat" w:hAnsi="Montserrat" w:cs="Arial"/>
                <w:sz w:val="16"/>
                <w:szCs w:val="16"/>
              </w:rPr>
              <w:t>8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>-</w:t>
            </w:r>
            <w:r>
              <w:rPr>
                <w:rFonts w:ascii="Montserrat" w:hAnsi="Montserrat" w:cs="Arial"/>
                <w:sz w:val="16"/>
                <w:szCs w:val="16"/>
              </w:rPr>
              <w:t>JUL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>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A 276-06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38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12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ACERO 4140 DE 1</w:t>
            </w:r>
            <w:r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Pr="00BB3281">
              <w:rPr>
                <w:rFonts w:ascii="Montserrat" w:hAnsi="Montserrat" w:cs="Arial"/>
                <w:sz w:val="16"/>
                <w:szCs w:val="16"/>
              </w:rPr>
              <w:t>3/4"</w:t>
            </w:r>
            <w:r>
              <w:rPr>
                <w:rFonts w:ascii="Montserrat" w:hAnsi="Montserrat" w:cs="Arial"/>
                <w:sz w:val="16"/>
                <w:szCs w:val="16"/>
              </w:rPr>
              <w:t xml:space="preserve"> (44.45)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55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(H)-FA07-PMMP-675 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VERSIÓN: 0</w:t>
            </w:r>
            <w:r>
              <w:rPr>
                <w:rFonts w:ascii="Montserrat" w:hAnsi="Montserrat" w:cs="Arial"/>
                <w:sz w:val="16"/>
                <w:szCs w:val="16"/>
              </w:rPr>
              <w:t>3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31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>-</w:t>
            </w:r>
            <w:r>
              <w:rPr>
                <w:rFonts w:ascii="Montserrat" w:hAnsi="Montserrat" w:cs="Arial"/>
                <w:sz w:val="16"/>
                <w:szCs w:val="16"/>
              </w:rPr>
              <w:t>JUL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>-2021</w:t>
            </w:r>
          </w:p>
        </w:tc>
        <w:tc>
          <w:tcPr>
            <w:tcW w:w="611" w:type="pct"/>
            <w:gridSpan w:val="2"/>
            <w:vAlign w:val="center"/>
          </w:tcPr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</w:t>
            </w:r>
            <w:r w:rsidR="0045411D">
              <w:rPr>
                <w:rFonts w:ascii="Montserrat" w:hAnsi="Montserrat" w:cs="Arial"/>
                <w:sz w:val="16"/>
                <w:szCs w:val="16"/>
              </w:rPr>
              <w:t>I</w:t>
            </w:r>
            <w:r>
              <w:rPr>
                <w:rFonts w:ascii="Montserrat" w:hAnsi="Montserrat" w:cs="Arial"/>
                <w:sz w:val="16"/>
                <w:szCs w:val="16"/>
              </w:rPr>
              <w:t>ONAL</w:t>
            </w:r>
            <w:r w:rsidR="0045411D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Pr="00EC7047">
              <w:rPr>
                <w:rFonts w:ascii="Montserrat" w:hAnsi="Montserrat" w:cs="Arial"/>
                <w:sz w:val="16"/>
                <w:szCs w:val="16"/>
              </w:rPr>
              <w:t>NMX-B-300-1991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814"/>
        </w:trPr>
        <w:tc>
          <w:tcPr>
            <w:tcW w:w="219" w:type="pct"/>
            <w:shd w:val="clear" w:color="auto" w:fill="auto"/>
            <w:vAlign w:val="center"/>
          </w:tcPr>
          <w:p w:rsidR="002E6A92" w:rsidRDefault="002E6A92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13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BB3281" w:rsidRDefault="002E6A92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LÁMINA DE ACERO INOXIDABLE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304L CAL. 16 DE 1.22 X 3.05 m.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Pr="00F940F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PZA.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(H)-FP05-PMMP-106 </w:t>
            </w:r>
          </w:p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VERSIÓN: 04</w:t>
            </w:r>
          </w:p>
          <w:p w:rsidR="002E6A92" w:rsidRPr="00574586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1-MAR-2021</w:t>
            </w:r>
          </w:p>
        </w:tc>
        <w:tc>
          <w:tcPr>
            <w:tcW w:w="611" w:type="pct"/>
            <w:gridSpan w:val="2"/>
            <w:vAlign w:val="center"/>
          </w:tcPr>
          <w:p w:rsidR="002E6A92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2E6A92" w:rsidRPr="00EC7047" w:rsidRDefault="002E6A92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A240</w:t>
            </w:r>
          </w:p>
        </w:tc>
        <w:tc>
          <w:tcPr>
            <w:tcW w:w="423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2E6A92" w:rsidRPr="00FB5637" w:rsidRDefault="002E6A92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704"/>
        </w:trPr>
        <w:tc>
          <w:tcPr>
            <w:tcW w:w="219" w:type="pct"/>
            <w:shd w:val="clear" w:color="auto" w:fill="auto"/>
            <w:vAlign w:val="center"/>
          </w:tcPr>
          <w:p w:rsidR="0045411D" w:rsidRDefault="0045411D" w:rsidP="006F474B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lastRenderedPageBreak/>
              <w:t>14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BB3281" w:rsidRDefault="0045411D" w:rsidP="006F474B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BARRA REDONDA DE ACERO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O1 DE 7/16" (11.11 mm)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6F474B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50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6F474B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Default="0045411D" w:rsidP="006F474B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(H)-FP05-PMMP-096 </w:t>
            </w:r>
          </w:p>
          <w:p w:rsidR="0045411D" w:rsidRDefault="0045411D" w:rsidP="006F474B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03 </w:t>
            </w:r>
          </w:p>
          <w:p w:rsidR="0045411D" w:rsidRPr="00574586" w:rsidRDefault="0045411D" w:rsidP="006F474B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01-MAR-2021</w:t>
            </w:r>
          </w:p>
        </w:tc>
        <w:tc>
          <w:tcPr>
            <w:tcW w:w="611" w:type="pct"/>
            <w:gridSpan w:val="2"/>
            <w:vAlign w:val="center"/>
          </w:tcPr>
          <w:p w:rsidR="0045411D" w:rsidRDefault="0045411D" w:rsidP="006F474B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45411D" w:rsidRPr="00EC7047" w:rsidRDefault="0045411D" w:rsidP="006F474B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A681</w:t>
            </w:r>
          </w:p>
        </w:tc>
        <w:tc>
          <w:tcPr>
            <w:tcW w:w="423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700"/>
        </w:trPr>
        <w:tc>
          <w:tcPr>
            <w:tcW w:w="219" w:type="pct"/>
            <w:shd w:val="clear" w:color="auto" w:fill="auto"/>
            <w:vAlign w:val="center"/>
          </w:tcPr>
          <w:p w:rsidR="0045411D" w:rsidRDefault="0045411D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15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BB3281" w:rsidRDefault="0045411D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LAMINA DE ACERO INOXIDABLE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304 CALIBRE 22 DE 1.22 m X 3.05 m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PZA.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(H)-FP05-PMMP-112 </w:t>
            </w:r>
          </w:p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45411D" w:rsidRPr="0057458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01-MAR-2021</w:t>
            </w:r>
          </w:p>
        </w:tc>
        <w:tc>
          <w:tcPr>
            <w:tcW w:w="611" w:type="pct"/>
            <w:gridSpan w:val="2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ANÁLISIS DIMENSIONAL</w:t>
            </w:r>
          </w:p>
          <w:p w:rsidR="0045411D" w:rsidRPr="00EC7047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A240</w:t>
            </w:r>
          </w:p>
        </w:tc>
        <w:tc>
          <w:tcPr>
            <w:tcW w:w="423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838"/>
        </w:trPr>
        <w:tc>
          <w:tcPr>
            <w:tcW w:w="219" w:type="pct"/>
            <w:shd w:val="clear" w:color="auto" w:fill="auto"/>
            <w:vAlign w:val="center"/>
          </w:tcPr>
          <w:p w:rsidR="0045411D" w:rsidRDefault="0045411D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16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BB3281" w:rsidRDefault="0045411D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PLACA DE ALUMINIO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UNS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A96061 DE 12.7 mm X 1219 mm, T6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PZA.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>(H)-DS21-PMMP-063</w:t>
            </w:r>
          </w:p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VERSIÓN: 01 </w:t>
            </w:r>
          </w:p>
          <w:p w:rsidR="0045411D" w:rsidRPr="0057458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611" w:type="pct"/>
            <w:gridSpan w:val="2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45411D" w:rsidRPr="00EC7047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 221-02</w:t>
            </w:r>
          </w:p>
        </w:tc>
        <w:tc>
          <w:tcPr>
            <w:tcW w:w="423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93"/>
        </w:trPr>
        <w:tc>
          <w:tcPr>
            <w:tcW w:w="219" w:type="pct"/>
            <w:shd w:val="clear" w:color="auto" w:fill="auto"/>
            <w:vAlign w:val="center"/>
          </w:tcPr>
          <w:p w:rsidR="0045411D" w:rsidRDefault="0045411D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17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BB3281" w:rsidRDefault="0045411D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LAMINA DE ALUMINIO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UNS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A96061 CAL. 4 X 1.22m, T6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PZA.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(H)-DS21-PMMP-062 </w:t>
            </w:r>
          </w:p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45411D" w:rsidRPr="0057458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22-FEB-2021</w:t>
            </w:r>
          </w:p>
        </w:tc>
        <w:tc>
          <w:tcPr>
            <w:tcW w:w="611" w:type="pct"/>
            <w:gridSpan w:val="2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ANÁLISIS DIMENSIONAL</w:t>
            </w:r>
          </w:p>
          <w:p w:rsidR="0045411D" w:rsidRPr="00EC7047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 221-02</w:t>
            </w:r>
          </w:p>
        </w:tc>
        <w:tc>
          <w:tcPr>
            <w:tcW w:w="423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846"/>
        </w:trPr>
        <w:tc>
          <w:tcPr>
            <w:tcW w:w="219" w:type="pct"/>
            <w:shd w:val="clear" w:color="auto" w:fill="auto"/>
            <w:vAlign w:val="center"/>
          </w:tcPr>
          <w:p w:rsidR="0045411D" w:rsidRDefault="0045411D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18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BB3281" w:rsidRDefault="0045411D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LAMINA DE ALUMINIO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UNS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A96061 CAL. 11 X 1.22m, T6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B 221-02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PZA.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(H)-DS21-PMMP-068 </w:t>
            </w:r>
          </w:p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01 </w:t>
            </w:r>
          </w:p>
          <w:p w:rsidR="0045411D" w:rsidRPr="0057458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26-FEB-2021</w:t>
            </w:r>
          </w:p>
        </w:tc>
        <w:tc>
          <w:tcPr>
            <w:tcW w:w="611" w:type="pct"/>
            <w:gridSpan w:val="2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ANÁLISIS DIMENSIONAL</w:t>
            </w:r>
          </w:p>
          <w:p w:rsidR="0045411D" w:rsidRPr="00EC7047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 221-02</w:t>
            </w:r>
          </w:p>
        </w:tc>
        <w:tc>
          <w:tcPr>
            <w:tcW w:w="423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701"/>
        </w:trPr>
        <w:tc>
          <w:tcPr>
            <w:tcW w:w="219" w:type="pct"/>
            <w:shd w:val="clear" w:color="auto" w:fill="auto"/>
            <w:vAlign w:val="center"/>
          </w:tcPr>
          <w:p w:rsidR="0045411D" w:rsidRDefault="0045411D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19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BB3281" w:rsidRDefault="0045411D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LAMINA DE ALUMINIO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UNS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1100 CAL. 22 x 1.22 m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PZA.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(H)-FA17-PMMP-068 </w:t>
            </w:r>
          </w:p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VERSIÓN: 03 </w:t>
            </w:r>
          </w:p>
          <w:p w:rsidR="0045411D" w:rsidRPr="0057458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26-ENE-2021</w:t>
            </w:r>
          </w:p>
        </w:tc>
        <w:tc>
          <w:tcPr>
            <w:tcW w:w="611" w:type="pct"/>
            <w:gridSpan w:val="2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45411D" w:rsidRPr="00EC7047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B-209</w:t>
            </w:r>
          </w:p>
        </w:tc>
        <w:tc>
          <w:tcPr>
            <w:tcW w:w="423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97"/>
        </w:trPr>
        <w:tc>
          <w:tcPr>
            <w:tcW w:w="219" w:type="pct"/>
            <w:shd w:val="clear" w:color="auto" w:fill="auto"/>
            <w:vAlign w:val="center"/>
          </w:tcPr>
          <w:p w:rsidR="0045411D" w:rsidRDefault="0045411D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20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BB3281" w:rsidRDefault="0045411D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>BARRA REDONDA DE ACERO 304</w:t>
            </w:r>
            <w:r>
              <w:rPr>
                <w:rFonts w:ascii="Montserrat" w:hAnsi="Montserrat" w:cs="Arial"/>
                <w:sz w:val="16"/>
                <w:szCs w:val="16"/>
              </w:rPr>
              <w:t xml:space="preserve"> DE</w:t>
            </w: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5/16"</w:t>
            </w:r>
            <w:r>
              <w:rPr>
                <w:rFonts w:ascii="Montserrat" w:hAnsi="Montserrat" w:cs="Arial"/>
                <w:sz w:val="16"/>
                <w:szCs w:val="16"/>
              </w:rPr>
              <w:t xml:space="preserve"> (7.93 mm)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50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(H)-FA07-PMMP-547 </w:t>
            </w:r>
          </w:p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VERSIÓN: 0</w:t>
            </w:r>
            <w:r>
              <w:rPr>
                <w:rFonts w:ascii="Montserrat" w:hAnsi="Montserrat" w:cs="Arial"/>
                <w:sz w:val="16"/>
                <w:szCs w:val="16"/>
              </w:rPr>
              <w:t>4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</w:p>
          <w:p w:rsidR="0045411D" w:rsidRPr="0057458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0</w:t>
            </w:r>
            <w:r>
              <w:rPr>
                <w:rFonts w:ascii="Montserrat" w:hAnsi="Montserrat" w:cs="Arial"/>
                <w:sz w:val="16"/>
                <w:szCs w:val="16"/>
              </w:rPr>
              <w:t>8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>-</w:t>
            </w:r>
            <w:r>
              <w:rPr>
                <w:rFonts w:ascii="Montserrat" w:hAnsi="Montserrat" w:cs="Arial"/>
                <w:sz w:val="16"/>
                <w:szCs w:val="16"/>
              </w:rPr>
              <w:t>JUL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>-2021</w:t>
            </w:r>
          </w:p>
        </w:tc>
        <w:tc>
          <w:tcPr>
            <w:tcW w:w="611" w:type="pct"/>
            <w:gridSpan w:val="2"/>
            <w:vAlign w:val="center"/>
          </w:tcPr>
          <w:p w:rsidR="0045411D" w:rsidRPr="00EC7047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 xml:space="preserve">INSPECCIÓN DIMENSIONAL </w:t>
            </w:r>
            <w:r w:rsidRPr="00EC7047">
              <w:rPr>
                <w:rFonts w:ascii="Montserrat" w:hAnsi="Montserrat" w:cs="Arial"/>
                <w:sz w:val="16"/>
                <w:szCs w:val="16"/>
              </w:rPr>
              <w:t>NMX-B-83-1998</w:t>
            </w:r>
          </w:p>
        </w:tc>
        <w:tc>
          <w:tcPr>
            <w:tcW w:w="423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694"/>
        </w:trPr>
        <w:tc>
          <w:tcPr>
            <w:tcW w:w="219" w:type="pct"/>
            <w:shd w:val="clear" w:color="auto" w:fill="auto"/>
            <w:vAlign w:val="center"/>
          </w:tcPr>
          <w:p w:rsidR="0045411D" w:rsidRDefault="0045411D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21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BB3281" w:rsidRDefault="0045411D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TUBO DE ALUMINIO 6061 2 1/2" X 0.065", T6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B 211-03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300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(H)-DS21-PMMP-032 </w:t>
            </w:r>
          </w:p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VERS</w:t>
            </w:r>
            <w:r>
              <w:rPr>
                <w:rFonts w:ascii="Montserrat" w:hAnsi="Montserrat" w:cs="Arial"/>
                <w:sz w:val="16"/>
                <w:szCs w:val="16"/>
              </w:rPr>
              <w:t>IÓ</w:t>
            </w:r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N: 01 </w:t>
            </w:r>
          </w:p>
          <w:p w:rsidR="0045411D" w:rsidRPr="0057458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611" w:type="pct"/>
            <w:gridSpan w:val="2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45411D" w:rsidRPr="00EC7047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 211-03</w:t>
            </w:r>
          </w:p>
        </w:tc>
        <w:tc>
          <w:tcPr>
            <w:tcW w:w="423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704"/>
        </w:trPr>
        <w:tc>
          <w:tcPr>
            <w:tcW w:w="219" w:type="pct"/>
            <w:shd w:val="clear" w:color="auto" w:fill="auto"/>
            <w:vAlign w:val="center"/>
          </w:tcPr>
          <w:p w:rsidR="0045411D" w:rsidRDefault="0045411D" w:rsidP="00A81EEA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22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BB3281" w:rsidRDefault="0045411D" w:rsidP="002E6A92">
            <w:pPr>
              <w:spacing w:after="0" w:line="240" w:lineRule="auto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TUBO DE ALUMINIO </w:t>
            </w:r>
            <w:proofErr w:type="spellStart"/>
            <w:r w:rsidRPr="00BB3281">
              <w:rPr>
                <w:rFonts w:ascii="Montserrat" w:hAnsi="Montserrat" w:cs="Arial"/>
                <w:sz w:val="16"/>
                <w:szCs w:val="16"/>
              </w:rPr>
              <w:t>UNS</w:t>
            </w:r>
            <w:proofErr w:type="spellEnd"/>
            <w:r w:rsidRPr="00BB3281">
              <w:rPr>
                <w:rFonts w:ascii="Montserrat" w:hAnsi="Montserrat" w:cs="Arial"/>
                <w:sz w:val="16"/>
                <w:szCs w:val="16"/>
              </w:rPr>
              <w:t xml:space="preserve"> A96060 70 mm X 2 mm, T6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300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Pr="00F940F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F940F6">
              <w:rPr>
                <w:rFonts w:ascii="Montserrat" w:hAnsi="Montserrat" w:cs="Arial"/>
                <w:sz w:val="15"/>
                <w:szCs w:val="15"/>
              </w:rPr>
              <w:t>KG.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574586">
              <w:rPr>
                <w:rFonts w:ascii="Montserrat" w:hAnsi="Montserrat" w:cs="Arial"/>
                <w:sz w:val="16"/>
                <w:szCs w:val="16"/>
              </w:rPr>
              <w:t>FET</w:t>
            </w:r>
            <w:proofErr w:type="spellEnd"/>
            <w:r w:rsidRPr="00574586">
              <w:rPr>
                <w:rFonts w:ascii="Montserrat" w:hAnsi="Montserrat" w:cs="Arial"/>
                <w:sz w:val="16"/>
                <w:szCs w:val="16"/>
              </w:rPr>
              <w:t xml:space="preserve">(H)-DS21-PMMP-051 VERSIÓN: 01 </w:t>
            </w:r>
          </w:p>
          <w:p w:rsidR="0045411D" w:rsidRPr="00574586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74586">
              <w:rPr>
                <w:rFonts w:ascii="Montserrat" w:hAnsi="Montserrat" w:cs="Arial"/>
                <w:sz w:val="16"/>
                <w:szCs w:val="16"/>
              </w:rPr>
              <w:t>25-FEB-2021</w:t>
            </w:r>
          </w:p>
        </w:tc>
        <w:tc>
          <w:tcPr>
            <w:tcW w:w="611" w:type="pct"/>
            <w:gridSpan w:val="2"/>
            <w:vAlign w:val="center"/>
          </w:tcPr>
          <w:p w:rsidR="0045411D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r>
              <w:rPr>
                <w:rFonts w:ascii="Montserrat" w:hAnsi="Montserrat" w:cs="Arial"/>
                <w:sz w:val="16"/>
                <w:szCs w:val="16"/>
              </w:rPr>
              <w:t>INSPECCIÓN DIMENSIONAL</w:t>
            </w:r>
          </w:p>
          <w:p w:rsidR="0045411D" w:rsidRPr="00EC7047" w:rsidRDefault="0045411D" w:rsidP="002E6A92">
            <w:pPr>
              <w:spacing w:after="0" w:line="240" w:lineRule="auto"/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C7047">
              <w:rPr>
                <w:rFonts w:ascii="Montserrat" w:hAnsi="Montserrat" w:cs="Arial"/>
                <w:sz w:val="16"/>
                <w:szCs w:val="16"/>
              </w:rPr>
              <w:t>ASTM</w:t>
            </w:r>
            <w:proofErr w:type="spellEnd"/>
            <w:r w:rsidRPr="00EC7047">
              <w:rPr>
                <w:rFonts w:ascii="Montserrat" w:hAnsi="Montserrat" w:cs="Arial"/>
                <w:sz w:val="16"/>
                <w:szCs w:val="16"/>
              </w:rPr>
              <w:t xml:space="preserve"> B 221-95</w:t>
            </w:r>
          </w:p>
        </w:tc>
        <w:tc>
          <w:tcPr>
            <w:tcW w:w="423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45411D" w:rsidRPr="00FB5637" w:rsidTr="00E25CCA">
        <w:trPr>
          <w:trHeight w:val="20"/>
        </w:trPr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1D" w:rsidRPr="00FB5637" w:rsidRDefault="0045411D" w:rsidP="00A81EE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74" w:type="pct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</w:pPr>
            <w:r w:rsidRPr="00FB5637"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  <w:t>Subtotal:</w:t>
            </w:r>
          </w:p>
        </w:tc>
        <w:tc>
          <w:tcPr>
            <w:tcW w:w="354" w:type="pct"/>
            <w:tcBorders>
              <w:top w:val="single" w:sz="4" w:space="0" w:color="auto"/>
            </w:tcBorders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45411D" w:rsidRPr="00FB5637" w:rsidTr="00E25CCA">
        <w:trPr>
          <w:trHeight w:val="20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1D" w:rsidRPr="00FB5637" w:rsidRDefault="0045411D" w:rsidP="00A81EE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74" w:type="pct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</w:pPr>
            <w:r w:rsidRPr="00FB5637"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  <w:t>I.V.A.</w:t>
            </w: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45411D" w:rsidRPr="00FB5637" w:rsidTr="00E25CCA">
        <w:trPr>
          <w:trHeight w:val="478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411D" w:rsidRDefault="0045411D" w:rsidP="00A81EE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  <w:p w:rsidR="0045411D" w:rsidRDefault="0045411D" w:rsidP="00A81EE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  <w:p w:rsidR="0045411D" w:rsidRDefault="0045411D" w:rsidP="00A81EE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  <w:p w:rsidR="0045411D" w:rsidRPr="00FB5637" w:rsidRDefault="0045411D" w:rsidP="00A81EE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74" w:type="pct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</w:pPr>
            <w:r w:rsidRPr="00FB5637"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  <w:t>Total:</w:t>
            </w:r>
          </w:p>
        </w:tc>
        <w:tc>
          <w:tcPr>
            <w:tcW w:w="354" w:type="pct"/>
            <w:vAlign w:val="center"/>
          </w:tcPr>
          <w:p w:rsidR="0045411D" w:rsidRPr="00FB5637" w:rsidRDefault="0045411D" w:rsidP="00A81EE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5F3C52" w:rsidRPr="004B3D27" w:rsidRDefault="007010AE" w:rsidP="00A81EEA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>Tiempo de entrega estimado:</w:t>
      </w:r>
      <w:r w:rsidR="004B3D27" w:rsidRPr="004B3D27">
        <w:rPr>
          <w:rStyle w:val="iceouttxt"/>
          <w:rFonts w:ascii="Montserrat" w:hAnsi="Montserrat"/>
          <w:sz w:val="20"/>
          <w:szCs w:val="20"/>
        </w:rPr>
        <w:t xml:space="preserve"> </w:t>
      </w:r>
      <w:r w:rsidR="004B3D27" w:rsidRPr="004B3D27">
        <w:rPr>
          <w:rStyle w:val="iceouttxt"/>
          <w:rFonts w:ascii="Montserrat" w:hAnsi="Montserrat"/>
          <w:b/>
          <w:sz w:val="20"/>
          <w:szCs w:val="20"/>
          <w:u w:val="single"/>
        </w:rPr>
        <w:t>30 DE DICIEMBRE DEL 2021.</w:t>
      </w:r>
      <w:r w:rsidRPr="004B3D27">
        <w:rPr>
          <w:rStyle w:val="iceouttxt"/>
          <w:rFonts w:ascii="Montserrat" w:hAnsi="Montserrat"/>
          <w:sz w:val="20"/>
          <w:szCs w:val="20"/>
        </w:rPr>
        <w:t xml:space="preserve"> 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>El Tiempo de Experiencia: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>El Tiempo de Especialidad:</w:t>
      </w:r>
    </w:p>
    <w:p w:rsidR="007010AE" w:rsidRPr="004B3D27" w:rsidRDefault="007010AE" w:rsidP="007066CD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Vigencia de la cotización: </w:t>
      </w:r>
      <w:r w:rsidR="00F043EA" w:rsidRPr="004B3D27">
        <w:rPr>
          <w:rStyle w:val="iceouttxt"/>
          <w:rFonts w:ascii="Montserrat" w:hAnsi="Montserrat"/>
          <w:sz w:val="20"/>
          <w:szCs w:val="20"/>
        </w:rPr>
        <w:t>120</w:t>
      </w:r>
      <w:r w:rsidRPr="004B3D27">
        <w:rPr>
          <w:rStyle w:val="iceouttxt"/>
          <w:rFonts w:ascii="Montserrat" w:hAnsi="Montserrat"/>
          <w:sz w:val="20"/>
          <w:szCs w:val="20"/>
        </w:rPr>
        <w:t xml:space="preserve"> días</w:t>
      </w:r>
      <w:r w:rsidR="00B74C37" w:rsidRPr="004B3D27">
        <w:rPr>
          <w:rStyle w:val="iceouttxt"/>
          <w:rFonts w:ascii="Montserrat" w:hAnsi="Montserrat"/>
          <w:sz w:val="20"/>
          <w:szCs w:val="20"/>
        </w:rPr>
        <w:t>.</w:t>
      </w:r>
    </w:p>
    <w:p w:rsidR="00507E5C" w:rsidRPr="004B3D27" w:rsidRDefault="007010AE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b/>
          <w:sz w:val="20"/>
          <w:szCs w:val="20"/>
          <w:u w:val="single"/>
        </w:rPr>
      </w:pPr>
      <w:r w:rsidRPr="004B3D27">
        <w:rPr>
          <w:rStyle w:val="iceouttxt"/>
          <w:rFonts w:ascii="Montserrat" w:hAnsi="Montserrat"/>
          <w:sz w:val="20"/>
          <w:szCs w:val="20"/>
        </w:rPr>
        <w:t>E</w:t>
      </w:r>
      <w:r w:rsidR="00B74C37" w:rsidRPr="004B3D27">
        <w:rPr>
          <w:rStyle w:val="iceouttxt"/>
          <w:rFonts w:ascii="Montserrat" w:hAnsi="Montserrat"/>
          <w:sz w:val="20"/>
          <w:szCs w:val="20"/>
        </w:rPr>
        <w:t>l</w:t>
      </w:r>
      <w:r w:rsidR="00F043EA" w:rsidRPr="004B3D27">
        <w:rPr>
          <w:rStyle w:val="iceouttxt"/>
          <w:rFonts w:ascii="Montserrat" w:hAnsi="Montserrat"/>
          <w:sz w:val="20"/>
          <w:szCs w:val="20"/>
        </w:rPr>
        <w:t xml:space="preserve"> lugar de entrega será:</w:t>
      </w:r>
      <w:r w:rsidR="000D3D8A" w:rsidRPr="004B3D27">
        <w:rPr>
          <w:rStyle w:val="iceouttxt"/>
          <w:rFonts w:ascii="Montserrat" w:hAnsi="Montserrat"/>
          <w:sz w:val="20"/>
          <w:szCs w:val="20"/>
        </w:rPr>
        <w:t xml:space="preserve"> </w:t>
      </w:r>
      <w:r w:rsidR="004B3D27" w:rsidRPr="004B3D27">
        <w:rPr>
          <w:rStyle w:val="iceouttxt"/>
          <w:rFonts w:ascii="Montserrat" w:hAnsi="Montserrat"/>
          <w:b/>
          <w:sz w:val="20"/>
          <w:szCs w:val="20"/>
          <w:u w:val="single"/>
        </w:rPr>
        <w:t xml:space="preserve">En las instalaciones de la Subdirección General de Industria Aeronáutica Militar, ubicada en el Campo Militar 1-D “Gral. </w:t>
      </w:r>
      <w:proofErr w:type="spellStart"/>
      <w:r w:rsidR="004B3D27" w:rsidRPr="004B3D27">
        <w:rPr>
          <w:rStyle w:val="iceouttxt"/>
          <w:rFonts w:ascii="Montserrat" w:hAnsi="Montserrat"/>
          <w:b/>
          <w:sz w:val="20"/>
          <w:szCs w:val="20"/>
          <w:u w:val="single"/>
        </w:rPr>
        <w:t>Div</w:t>
      </w:r>
      <w:proofErr w:type="spellEnd"/>
      <w:r w:rsidR="004B3D27" w:rsidRPr="004B3D27">
        <w:rPr>
          <w:rStyle w:val="iceouttxt"/>
          <w:rFonts w:ascii="Montserrat" w:hAnsi="Montserrat"/>
          <w:b/>
          <w:sz w:val="20"/>
          <w:szCs w:val="20"/>
          <w:u w:val="single"/>
        </w:rPr>
        <w:t xml:space="preserve">. José Emilio Salinas Balmaceda”, en Av. Industria Militar No. 1111, Col. Lomas de Tecamachalco C.P. 53950 Naucalpan de Juárez Estado de México, en las instalaciones de la </w:t>
      </w:r>
      <w:proofErr w:type="spellStart"/>
      <w:r w:rsidR="004B3D27" w:rsidRPr="004B3D27">
        <w:rPr>
          <w:rStyle w:val="iceouttxt"/>
          <w:rFonts w:ascii="Montserrat" w:hAnsi="Montserrat"/>
          <w:b/>
          <w:sz w:val="20"/>
          <w:szCs w:val="20"/>
          <w:u w:val="single"/>
        </w:rPr>
        <w:t>Subdir</w:t>
      </w:r>
      <w:proofErr w:type="spellEnd"/>
      <w:r w:rsidR="004B3D27" w:rsidRPr="004B3D27">
        <w:rPr>
          <w:rStyle w:val="iceouttxt"/>
          <w:rFonts w:ascii="Montserrat" w:hAnsi="Montserrat"/>
          <w:b/>
          <w:sz w:val="20"/>
          <w:szCs w:val="20"/>
          <w:u w:val="single"/>
        </w:rPr>
        <w:t xml:space="preserve">. Gral. Ind. </w:t>
      </w:r>
      <w:proofErr w:type="spellStart"/>
      <w:r w:rsidR="004B3D27" w:rsidRPr="004B3D27">
        <w:rPr>
          <w:rStyle w:val="iceouttxt"/>
          <w:rFonts w:ascii="Montserrat" w:hAnsi="Montserrat"/>
          <w:b/>
          <w:sz w:val="20"/>
          <w:szCs w:val="20"/>
          <w:u w:val="single"/>
        </w:rPr>
        <w:t>Artca</w:t>
      </w:r>
      <w:proofErr w:type="spellEnd"/>
      <w:r w:rsidR="004B3D27" w:rsidRPr="004B3D27">
        <w:rPr>
          <w:rStyle w:val="iceouttxt"/>
          <w:rFonts w:ascii="Montserrat" w:hAnsi="Montserrat"/>
          <w:b/>
          <w:sz w:val="20"/>
          <w:szCs w:val="20"/>
          <w:u w:val="single"/>
        </w:rPr>
        <w:t>. Mil.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Una sola exhibición: Sí 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Indicar la moneda en que cotiza: 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>Contamos con la capacidad técnica para el suministro de los bienes requeridos.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El porcentaje de garantía de cumplimiento será del 10%. 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b/>
          <w:sz w:val="20"/>
          <w:szCs w:val="20"/>
          <w:u w:val="single"/>
        </w:rPr>
      </w:pPr>
      <w:r w:rsidRPr="004B3D27">
        <w:rPr>
          <w:rStyle w:val="iceouttxt"/>
          <w:rFonts w:ascii="Montserrat" w:hAnsi="Montserrat"/>
          <w:b/>
          <w:sz w:val="20"/>
          <w:szCs w:val="20"/>
          <w:u w:val="single"/>
        </w:rPr>
        <w:t>Los bienes cumplen con las especificaciones técnicas del bien, documentación que acompaña al bien, atributos del bien y normas que se indican en la Ficha de Especificaciones Técnicas.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  <w:u w:val="single"/>
        </w:rPr>
      </w:pPr>
      <w:r w:rsidRPr="004B3D27">
        <w:rPr>
          <w:rStyle w:val="iceouttxt"/>
          <w:rFonts w:ascii="Montserrat" w:hAnsi="Montserrat"/>
          <w:sz w:val="20"/>
          <w:szCs w:val="20"/>
          <w:u w:val="single"/>
        </w:rPr>
        <w:t>El pago es a los 20 días naturales posteriores a la entrega de la factura, previa entrega de los bienes o prestación de los servicios a satisfacción.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>Los bienes incluirán certificados de calidad, hoja de datos de seguridad y póliza de garantía contra defectos de fabricación según corresponda.</w:t>
      </w:r>
    </w:p>
    <w:p w:rsidR="004B3D27" w:rsidRPr="004B3D27" w:rsidRDefault="004B3D27" w:rsidP="004B3D2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lastRenderedPageBreak/>
        <w:t>Garantía por el plazo de 12 (doce) meses contra defectos de fabricación y/o vicios ocultos.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Indicar los Registros Sanitarios o Permisos Especiales, en su caso. 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Razón social: 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Objeto social o actividad que desarrolla: </w:t>
      </w:r>
    </w:p>
    <w:p w:rsidR="00B74C37" w:rsidRPr="004B3D27" w:rsidRDefault="007010AE" w:rsidP="00964CB3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Domicilio legal: </w:t>
      </w:r>
    </w:p>
    <w:p w:rsidR="0007705F" w:rsidRPr="004B3D27" w:rsidRDefault="007010AE" w:rsidP="00765B0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Teléfono: 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>Especialidad de la empresa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Años de experiencia </w:t>
      </w:r>
      <w:r w:rsidR="00996834" w:rsidRPr="004B3D27">
        <w:rPr>
          <w:rStyle w:val="iceouttxt"/>
          <w:rFonts w:ascii="Montserrat" w:hAnsi="Montserrat"/>
          <w:sz w:val="20"/>
          <w:szCs w:val="20"/>
        </w:rPr>
        <w:t>en el mercado</w:t>
      </w:r>
      <w:r w:rsidRPr="004B3D27">
        <w:rPr>
          <w:rStyle w:val="iceouttxt"/>
          <w:rFonts w:ascii="Montserrat" w:hAnsi="Montserrat"/>
          <w:sz w:val="20"/>
          <w:szCs w:val="20"/>
        </w:rPr>
        <w:t>:</w:t>
      </w:r>
    </w:p>
    <w:p w:rsidR="00996834" w:rsidRPr="004B3D27" w:rsidRDefault="00996834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>Años de especialidad en el mercado: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Nombre del representante legal: 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 xml:space="preserve">Correo electrónico: 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proofErr w:type="spellStart"/>
      <w:r w:rsidRPr="004B3D27">
        <w:rPr>
          <w:rStyle w:val="iceouttxt"/>
          <w:rFonts w:ascii="Montserrat" w:hAnsi="Montserrat"/>
          <w:sz w:val="20"/>
          <w:szCs w:val="20"/>
        </w:rPr>
        <w:t>R</w:t>
      </w:r>
      <w:r w:rsidR="00B74C37" w:rsidRPr="004B3D27">
        <w:rPr>
          <w:rStyle w:val="iceouttxt"/>
          <w:rFonts w:ascii="Montserrat" w:hAnsi="Montserrat"/>
          <w:sz w:val="20"/>
          <w:szCs w:val="20"/>
        </w:rPr>
        <w:t>FC</w:t>
      </w:r>
      <w:proofErr w:type="spellEnd"/>
      <w:r w:rsidRPr="004B3D27">
        <w:rPr>
          <w:rStyle w:val="iceouttxt"/>
          <w:rFonts w:ascii="Montserrat" w:hAnsi="Montserrat"/>
          <w:sz w:val="20"/>
          <w:szCs w:val="20"/>
        </w:rPr>
        <w:t xml:space="preserve">: 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>Datos bancarios:</w:t>
      </w:r>
    </w:p>
    <w:p w:rsidR="007010AE" w:rsidRPr="004B3D27" w:rsidRDefault="007010AE" w:rsidP="00B74C37">
      <w:pPr>
        <w:pStyle w:val="Prrafodelista"/>
        <w:numPr>
          <w:ilvl w:val="0"/>
          <w:numId w:val="5"/>
        </w:numPr>
        <w:spacing w:line="276" w:lineRule="auto"/>
        <w:rPr>
          <w:rStyle w:val="iceouttxt"/>
          <w:rFonts w:ascii="Montserrat" w:hAnsi="Montserrat"/>
          <w:sz w:val="20"/>
          <w:szCs w:val="20"/>
        </w:rPr>
      </w:pPr>
      <w:r w:rsidRPr="004B3D27">
        <w:rPr>
          <w:rStyle w:val="iceouttxt"/>
          <w:rFonts w:ascii="Montserrat" w:hAnsi="Montserrat"/>
          <w:sz w:val="20"/>
          <w:szCs w:val="20"/>
        </w:rPr>
        <w:t>Datos Interbancarios:</w:t>
      </w:r>
    </w:p>
    <w:p w:rsidR="00964CB3" w:rsidRPr="007066CD" w:rsidRDefault="00964CB3" w:rsidP="00964CB3">
      <w:pPr>
        <w:pStyle w:val="Prrafodelista"/>
        <w:spacing w:line="276" w:lineRule="auto"/>
        <w:rPr>
          <w:rStyle w:val="iceouttxt"/>
          <w:rFonts w:ascii="Montserrat" w:hAnsi="Montserrat"/>
          <w:sz w:val="20"/>
          <w:szCs w:val="20"/>
        </w:rPr>
      </w:pPr>
    </w:p>
    <w:p w:rsidR="007010AE" w:rsidRPr="00B74C37" w:rsidRDefault="007010AE" w:rsidP="007066CD">
      <w:pPr>
        <w:jc w:val="both"/>
        <w:rPr>
          <w:rStyle w:val="iceouttxt"/>
          <w:rFonts w:ascii="Montserrat" w:hAnsi="Montserrat"/>
          <w:sz w:val="20"/>
          <w:szCs w:val="20"/>
        </w:rPr>
      </w:pPr>
      <w:r w:rsidRPr="007066CD">
        <w:rPr>
          <w:rStyle w:val="iceouttxt"/>
          <w:rFonts w:ascii="Montserrat" w:hAnsi="Montserrat"/>
          <w:sz w:val="20"/>
          <w:szCs w:val="20"/>
        </w:rPr>
        <w:t>CON LA PRESENTE OFERTA ECONÓMICA MANIFESTAMOS INTERÉS EN PARTICIPAR EN EL SUMINISTRO DEL BIEN REQUERIDO POR ESA DEPENDENCIA</w:t>
      </w:r>
      <w:r w:rsidRPr="00B74C37">
        <w:rPr>
          <w:rStyle w:val="iceouttxt"/>
          <w:rFonts w:ascii="Montserrat" w:hAnsi="Montserrat"/>
          <w:sz w:val="20"/>
          <w:szCs w:val="20"/>
        </w:rPr>
        <w:t>; Y SE PRESENTA SIN COMPROMISO NI OBLIGACIONES PARA AMBAS PARTES.</w:t>
      </w:r>
    </w:p>
    <w:p w:rsidR="007010AE" w:rsidRPr="00B74C37" w:rsidRDefault="007010AE" w:rsidP="007010AE">
      <w:pPr>
        <w:jc w:val="both"/>
        <w:rPr>
          <w:rStyle w:val="iceouttxt"/>
          <w:rFonts w:ascii="Montserrat" w:hAnsi="Montserrat"/>
          <w:sz w:val="20"/>
          <w:szCs w:val="20"/>
        </w:rPr>
      </w:pPr>
      <w:r w:rsidRPr="00B74C37">
        <w:rPr>
          <w:rStyle w:val="iceouttxt"/>
          <w:rFonts w:ascii="Montserrat" w:hAnsi="Montserrat"/>
          <w:sz w:val="20"/>
          <w:szCs w:val="20"/>
        </w:rPr>
        <w:t>ANEXAR A SU COTIZACIÓN EL RESPALDO TÉCNICO DEL FABRICANTE DEL BIEN.</w:t>
      </w:r>
    </w:p>
    <w:p w:rsidR="007010AE" w:rsidRPr="00B74C37" w:rsidRDefault="007010AE" w:rsidP="007010AE">
      <w:pPr>
        <w:jc w:val="center"/>
        <w:rPr>
          <w:rStyle w:val="iceouttxt"/>
          <w:rFonts w:ascii="Montserrat" w:hAnsi="Montserrat"/>
          <w:sz w:val="20"/>
          <w:szCs w:val="20"/>
        </w:rPr>
      </w:pPr>
    </w:p>
    <w:p w:rsidR="007010AE" w:rsidRPr="00B74C37" w:rsidRDefault="007010AE" w:rsidP="000F5231">
      <w:pPr>
        <w:jc w:val="center"/>
        <w:rPr>
          <w:rStyle w:val="iceouttxt"/>
          <w:rFonts w:ascii="Montserrat" w:hAnsi="Montserrat"/>
          <w:sz w:val="20"/>
          <w:szCs w:val="20"/>
        </w:rPr>
      </w:pPr>
      <w:r w:rsidRPr="00B74C37">
        <w:rPr>
          <w:rStyle w:val="iceouttxt"/>
          <w:rFonts w:ascii="Montserrat" w:hAnsi="Montserrat"/>
          <w:sz w:val="20"/>
          <w:szCs w:val="20"/>
        </w:rPr>
        <w:t>ATENTAMENTE.</w:t>
      </w:r>
    </w:p>
    <w:p w:rsidR="007010AE" w:rsidRPr="00B74C37" w:rsidRDefault="007010AE" w:rsidP="007010AE">
      <w:pPr>
        <w:jc w:val="center"/>
        <w:rPr>
          <w:rStyle w:val="iceouttxt"/>
          <w:rFonts w:ascii="Montserrat" w:hAnsi="Montserrat"/>
          <w:b/>
          <w:color w:val="FF0000"/>
          <w:sz w:val="20"/>
          <w:szCs w:val="20"/>
        </w:rPr>
      </w:pPr>
      <w:r w:rsidRPr="00B74C37">
        <w:rPr>
          <w:rStyle w:val="iceouttxt"/>
          <w:rFonts w:ascii="Montserrat" w:hAnsi="Montserrat"/>
          <w:b/>
          <w:color w:val="FF0000"/>
          <w:sz w:val="20"/>
          <w:szCs w:val="20"/>
        </w:rPr>
        <w:t>(FIRMA)</w:t>
      </w:r>
    </w:p>
    <w:p w:rsidR="007010AE" w:rsidRPr="00B74C37" w:rsidRDefault="007010AE" w:rsidP="0042705F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7010AE" w:rsidRPr="00B74C37" w:rsidRDefault="007010AE" w:rsidP="0042705F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7010AE" w:rsidRDefault="007010AE" w:rsidP="0042705F">
      <w:pPr>
        <w:spacing w:after="0" w:line="240" w:lineRule="auto"/>
        <w:rPr>
          <w:rFonts w:ascii="Montserrat" w:hAnsi="Montserrat" w:cs="Arial"/>
          <w:lang w:val="es-ES"/>
        </w:rPr>
      </w:pPr>
    </w:p>
    <w:p w:rsidR="007010AE" w:rsidRDefault="007010AE" w:rsidP="0042705F">
      <w:pPr>
        <w:spacing w:after="0" w:line="240" w:lineRule="auto"/>
        <w:rPr>
          <w:rFonts w:ascii="Montserrat" w:hAnsi="Montserrat" w:cs="Arial"/>
          <w:lang w:val="es-ES"/>
        </w:rPr>
      </w:pPr>
    </w:p>
    <w:p w:rsidR="0042705F" w:rsidRPr="00E154D4" w:rsidRDefault="0042705F" w:rsidP="0042705F">
      <w:pPr>
        <w:spacing w:after="0" w:line="240" w:lineRule="auto"/>
        <w:rPr>
          <w:rFonts w:ascii="Montserrat" w:hAnsi="Montserrat" w:cs="Arial"/>
          <w:szCs w:val="24"/>
          <w:lang w:val="es-ES"/>
        </w:rPr>
      </w:pPr>
    </w:p>
    <w:p w:rsidR="00171136" w:rsidRPr="006D4696" w:rsidRDefault="00171136" w:rsidP="00171136">
      <w:pPr>
        <w:spacing w:after="0" w:line="240" w:lineRule="auto"/>
        <w:rPr>
          <w:rFonts w:ascii="Montserrat" w:hAnsi="Montserrat" w:cs="Arial"/>
          <w:szCs w:val="24"/>
          <w:lang w:val="es-ES"/>
        </w:rPr>
      </w:pPr>
    </w:p>
    <w:p w:rsidR="000E30C0" w:rsidRPr="00393AB6" w:rsidRDefault="000E30C0" w:rsidP="00FE6BF5">
      <w:pPr>
        <w:spacing w:after="0" w:line="240" w:lineRule="auto"/>
        <w:jc w:val="center"/>
        <w:rPr>
          <w:rFonts w:ascii="Montserrat" w:hAnsi="Montserrat" w:cstheme="minorHAnsi"/>
          <w:szCs w:val="24"/>
          <w:lang w:val="es-ES"/>
        </w:rPr>
      </w:pPr>
    </w:p>
    <w:sectPr w:rsidR="000E30C0" w:rsidRPr="00393AB6" w:rsidSect="00765B07">
      <w:footerReference w:type="default" r:id="rId8"/>
      <w:pgSz w:w="12240" w:h="15840"/>
      <w:pgMar w:top="680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A92" w:rsidRDefault="002E6A92" w:rsidP="004546A4">
      <w:pPr>
        <w:spacing w:after="0" w:line="240" w:lineRule="auto"/>
      </w:pPr>
      <w:r>
        <w:separator/>
      </w:r>
    </w:p>
  </w:endnote>
  <w:endnote w:type="continuationSeparator" w:id="0">
    <w:p w:rsidR="002E6A92" w:rsidRDefault="002E6A92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2213832"/>
      <w:docPartObj>
        <w:docPartGallery w:val="Page Numbers (Bottom of Page)"/>
        <w:docPartUnique/>
      </w:docPartObj>
    </w:sdtPr>
    <w:sdtEndPr/>
    <w:sdtContent>
      <w:sdt>
        <w:sdtPr>
          <w:id w:val="505176326"/>
          <w:docPartObj>
            <w:docPartGallery w:val="Page Numbers (Top of Page)"/>
            <w:docPartUnique/>
          </w:docPartObj>
        </w:sdtPr>
        <w:sdtEndPr/>
        <w:sdtContent>
          <w:p w:rsidR="002E6A92" w:rsidRDefault="002E6A92">
            <w:pPr>
              <w:pStyle w:val="Piedepgin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0E2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0E2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E6A92" w:rsidRDefault="002E6A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A92" w:rsidRDefault="002E6A92" w:rsidP="004546A4">
      <w:pPr>
        <w:spacing w:after="0" w:line="240" w:lineRule="auto"/>
      </w:pPr>
      <w:r>
        <w:separator/>
      </w:r>
    </w:p>
  </w:footnote>
  <w:footnote w:type="continuationSeparator" w:id="0">
    <w:p w:rsidR="002E6A92" w:rsidRDefault="002E6A92" w:rsidP="00454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15D9"/>
    <w:multiLevelType w:val="hybridMultilevel"/>
    <w:tmpl w:val="C1F68CE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218FA"/>
    <w:multiLevelType w:val="hybridMultilevel"/>
    <w:tmpl w:val="CD502C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443E1"/>
    <w:multiLevelType w:val="hybridMultilevel"/>
    <w:tmpl w:val="7DEA0D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07FD7"/>
    <w:multiLevelType w:val="hybridMultilevel"/>
    <w:tmpl w:val="FF6EAC4C"/>
    <w:lvl w:ilvl="0" w:tplc="080A0019">
      <w:start w:val="1"/>
      <w:numFmt w:val="lowerLetter"/>
      <w:lvlText w:val="%1."/>
      <w:lvlJc w:val="left"/>
      <w:pPr>
        <w:ind w:left="107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EE1087"/>
    <w:multiLevelType w:val="hybridMultilevel"/>
    <w:tmpl w:val="89E0DDA0"/>
    <w:lvl w:ilvl="0" w:tplc="08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7F0E1190"/>
    <w:multiLevelType w:val="hybridMultilevel"/>
    <w:tmpl w:val="E5F821A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28"/>
    <w:rsid w:val="00000ACC"/>
    <w:rsid w:val="0001132D"/>
    <w:rsid w:val="0002624B"/>
    <w:rsid w:val="00040F8A"/>
    <w:rsid w:val="00051D5B"/>
    <w:rsid w:val="00053185"/>
    <w:rsid w:val="00065B0B"/>
    <w:rsid w:val="0007705F"/>
    <w:rsid w:val="00087620"/>
    <w:rsid w:val="00097E2A"/>
    <w:rsid w:val="000A0A1E"/>
    <w:rsid w:val="000A0B7E"/>
    <w:rsid w:val="000A69B7"/>
    <w:rsid w:val="000C096E"/>
    <w:rsid w:val="000D139A"/>
    <w:rsid w:val="000D3D8A"/>
    <w:rsid w:val="000D6B18"/>
    <w:rsid w:val="000E30C0"/>
    <w:rsid w:val="000F379A"/>
    <w:rsid w:val="000F4CC7"/>
    <w:rsid w:val="000F5231"/>
    <w:rsid w:val="0010038B"/>
    <w:rsid w:val="00102AAD"/>
    <w:rsid w:val="00110296"/>
    <w:rsid w:val="00113BDE"/>
    <w:rsid w:val="00124F69"/>
    <w:rsid w:val="00132201"/>
    <w:rsid w:val="0015125C"/>
    <w:rsid w:val="00171136"/>
    <w:rsid w:val="00175B97"/>
    <w:rsid w:val="001827A4"/>
    <w:rsid w:val="001A025C"/>
    <w:rsid w:val="001A7FBC"/>
    <w:rsid w:val="001E4BD9"/>
    <w:rsid w:val="001E58E9"/>
    <w:rsid w:val="001F786A"/>
    <w:rsid w:val="00205765"/>
    <w:rsid w:val="00215009"/>
    <w:rsid w:val="00215194"/>
    <w:rsid w:val="00220139"/>
    <w:rsid w:val="00225E12"/>
    <w:rsid w:val="002523A2"/>
    <w:rsid w:val="00256B50"/>
    <w:rsid w:val="00260851"/>
    <w:rsid w:val="00263C10"/>
    <w:rsid w:val="00271D37"/>
    <w:rsid w:val="00287994"/>
    <w:rsid w:val="002A1D14"/>
    <w:rsid w:val="002A2C4D"/>
    <w:rsid w:val="002A64C5"/>
    <w:rsid w:val="002A7E0A"/>
    <w:rsid w:val="002B1D1D"/>
    <w:rsid w:val="002B3B27"/>
    <w:rsid w:val="002B6EDE"/>
    <w:rsid w:val="002E1915"/>
    <w:rsid w:val="002E6A92"/>
    <w:rsid w:val="002F08DA"/>
    <w:rsid w:val="002F0B69"/>
    <w:rsid w:val="002F4FA7"/>
    <w:rsid w:val="00302FED"/>
    <w:rsid w:val="00303907"/>
    <w:rsid w:val="00306030"/>
    <w:rsid w:val="00330BA1"/>
    <w:rsid w:val="00344EF7"/>
    <w:rsid w:val="00351DD4"/>
    <w:rsid w:val="0035479E"/>
    <w:rsid w:val="00392375"/>
    <w:rsid w:val="00393201"/>
    <w:rsid w:val="00393AB6"/>
    <w:rsid w:val="003E142A"/>
    <w:rsid w:val="003E6B8C"/>
    <w:rsid w:val="003F1BA3"/>
    <w:rsid w:val="004023C6"/>
    <w:rsid w:val="00403822"/>
    <w:rsid w:val="00422805"/>
    <w:rsid w:val="0042705F"/>
    <w:rsid w:val="004303F0"/>
    <w:rsid w:val="0045411D"/>
    <w:rsid w:val="004546A4"/>
    <w:rsid w:val="00454D2B"/>
    <w:rsid w:val="0046337A"/>
    <w:rsid w:val="0047167A"/>
    <w:rsid w:val="00493B22"/>
    <w:rsid w:val="00494E8D"/>
    <w:rsid w:val="004B3D27"/>
    <w:rsid w:val="004B4058"/>
    <w:rsid w:val="004C083B"/>
    <w:rsid w:val="004D3677"/>
    <w:rsid w:val="004D4854"/>
    <w:rsid w:val="004D6AC1"/>
    <w:rsid w:val="005021E5"/>
    <w:rsid w:val="00507E5C"/>
    <w:rsid w:val="0053485D"/>
    <w:rsid w:val="00541243"/>
    <w:rsid w:val="00551B4B"/>
    <w:rsid w:val="00555728"/>
    <w:rsid w:val="0057327A"/>
    <w:rsid w:val="005856B8"/>
    <w:rsid w:val="00587506"/>
    <w:rsid w:val="005A3504"/>
    <w:rsid w:val="005A6A60"/>
    <w:rsid w:val="005A7EC7"/>
    <w:rsid w:val="005B5E35"/>
    <w:rsid w:val="005C175F"/>
    <w:rsid w:val="005C681C"/>
    <w:rsid w:val="005D7BB1"/>
    <w:rsid w:val="005E79D4"/>
    <w:rsid w:val="005F3C52"/>
    <w:rsid w:val="00603DD2"/>
    <w:rsid w:val="00625407"/>
    <w:rsid w:val="0063205E"/>
    <w:rsid w:val="00640A55"/>
    <w:rsid w:val="00651A67"/>
    <w:rsid w:val="00676555"/>
    <w:rsid w:val="00687782"/>
    <w:rsid w:val="00690037"/>
    <w:rsid w:val="00697E2A"/>
    <w:rsid w:val="006B3607"/>
    <w:rsid w:val="006B5A33"/>
    <w:rsid w:val="006C14A5"/>
    <w:rsid w:val="006C530E"/>
    <w:rsid w:val="006C625D"/>
    <w:rsid w:val="006D1A7B"/>
    <w:rsid w:val="006D1B0E"/>
    <w:rsid w:val="006D3573"/>
    <w:rsid w:val="006F1920"/>
    <w:rsid w:val="006F5E71"/>
    <w:rsid w:val="00700FF3"/>
    <w:rsid w:val="007010AE"/>
    <w:rsid w:val="007037E6"/>
    <w:rsid w:val="007066CD"/>
    <w:rsid w:val="00720BED"/>
    <w:rsid w:val="00720DD3"/>
    <w:rsid w:val="00721A4E"/>
    <w:rsid w:val="00731C8D"/>
    <w:rsid w:val="00735B82"/>
    <w:rsid w:val="00740BC7"/>
    <w:rsid w:val="0074603B"/>
    <w:rsid w:val="00765B07"/>
    <w:rsid w:val="00792302"/>
    <w:rsid w:val="007A7EA2"/>
    <w:rsid w:val="007D1346"/>
    <w:rsid w:val="007D3620"/>
    <w:rsid w:val="0080632E"/>
    <w:rsid w:val="008127F0"/>
    <w:rsid w:val="00825F34"/>
    <w:rsid w:val="008438F8"/>
    <w:rsid w:val="00846013"/>
    <w:rsid w:val="008474DB"/>
    <w:rsid w:val="00857139"/>
    <w:rsid w:val="008723E5"/>
    <w:rsid w:val="008758D7"/>
    <w:rsid w:val="0089345C"/>
    <w:rsid w:val="00893558"/>
    <w:rsid w:val="008B2CD9"/>
    <w:rsid w:val="008D3829"/>
    <w:rsid w:val="008D4BE0"/>
    <w:rsid w:val="008F19D5"/>
    <w:rsid w:val="008F1BB4"/>
    <w:rsid w:val="009005C6"/>
    <w:rsid w:val="00906B8C"/>
    <w:rsid w:val="00910FF1"/>
    <w:rsid w:val="009175A0"/>
    <w:rsid w:val="00920010"/>
    <w:rsid w:val="0092594B"/>
    <w:rsid w:val="009329A8"/>
    <w:rsid w:val="00963C3A"/>
    <w:rsid w:val="00964CB3"/>
    <w:rsid w:val="009748C2"/>
    <w:rsid w:val="009854F9"/>
    <w:rsid w:val="00996834"/>
    <w:rsid w:val="009C62AD"/>
    <w:rsid w:val="009C7210"/>
    <w:rsid w:val="009D307C"/>
    <w:rsid w:val="009F1810"/>
    <w:rsid w:val="00A109F9"/>
    <w:rsid w:val="00A14B11"/>
    <w:rsid w:val="00A4562C"/>
    <w:rsid w:val="00A52155"/>
    <w:rsid w:val="00A5245A"/>
    <w:rsid w:val="00A53481"/>
    <w:rsid w:val="00A56F53"/>
    <w:rsid w:val="00A75889"/>
    <w:rsid w:val="00A81EEA"/>
    <w:rsid w:val="00AA4037"/>
    <w:rsid w:val="00AB4D68"/>
    <w:rsid w:val="00AD1C97"/>
    <w:rsid w:val="00AE24A2"/>
    <w:rsid w:val="00AF63B2"/>
    <w:rsid w:val="00B04596"/>
    <w:rsid w:val="00B10F6B"/>
    <w:rsid w:val="00B11B65"/>
    <w:rsid w:val="00B15767"/>
    <w:rsid w:val="00B17DA7"/>
    <w:rsid w:val="00B23BD0"/>
    <w:rsid w:val="00B30DD0"/>
    <w:rsid w:val="00B51057"/>
    <w:rsid w:val="00B515A1"/>
    <w:rsid w:val="00B51751"/>
    <w:rsid w:val="00B66D25"/>
    <w:rsid w:val="00B74C37"/>
    <w:rsid w:val="00B7680E"/>
    <w:rsid w:val="00B77531"/>
    <w:rsid w:val="00B814DA"/>
    <w:rsid w:val="00B87A02"/>
    <w:rsid w:val="00BA2422"/>
    <w:rsid w:val="00BC30F4"/>
    <w:rsid w:val="00BD3600"/>
    <w:rsid w:val="00BE2BF8"/>
    <w:rsid w:val="00BE3EE1"/>
    <w:rsid w:val="00BF01B0"/>
    <w:rsid w:val="00C009B1"/>
    <w:rsid w:val="00C14384"/>
    <w:rsid w:val="00C360A3"/>
    <w:rsid w:val="00C60AEF"/>
    <w:rsid w:val="00C6163D"/>
    <w:rsid w:val="00C77D91"/>
    <w:rsid w:val="00C85157"/>
    <w:rsid w:val="00C92ABE"/>
    <w:rsid w:val="00CA1E8E"/>
    <w:rsid w:val="00CB1DA2"/>
    <w:rsid w:val="00CC14F5"/>
    <w:rsid w:val="00CC2FBE"/>
    <w:rsid w:val="00D01A18"/>
    <w:rsid w:val="00D34B07"/>
    <w:rsid w:val="00D41AE5"/>
    <w:rsid w:val="00D5268D"/>
    <w:rsid w:val="00D56F73"/>
    <w:rsid w:val="00D636BF"/>
    <w:rsid w:val="00D74E38"/>
    <w:rsid w:val="00D94A62"/>
    <w:rsid w:val="00DB419E"/>
    <w:rsid w:val="00DB67B5"/>
    <w:rsid w:val="00DB712F"/>
    <w:rsid w:val="00DD3612"/>
    <w:rsid w:val="00DE4383"/>
    <w:rsid w:val="00DE43FA"/>
    <w:rsid w:val="00DF4B56"/>
    <w:rsid w:val="00E03AC7"/>
    <w:rsid w:val="00E1520E"/>
    <w:rsid w:val="00E16BF3"/>
    <w:rsid w:val="00E251CA"/>
    <w:rsid w:val="00E25CCA"/>
    <w:rsid w:val="00E26A16"/>
    <w:rsid w:val="00E34148"/>
    <w:rsid w:val="00E4319C"/>
    <w:rsid w:val="00E50C87"/>
    <w:rsid w:val="00E53CCB"/>
    <w:rsid w:val="00E72D91"/>
    <w:rsid w:val="00E73782"/>
    <w:rsid w:val="00E822F7"/>
    <w:rsid w:val="00E85DFD"/>
    <w:rsid w:val="00EA5C48"/>
    <w:rsid w:val="00EE3345"/>
    <w:rsid w:val="00EF4EAD"/>
    <w:rsid w:val="00EF4EE8"/>
    <w:rsid w:val="00F04219"/>
    <w:rsid w:val="00F043EA"/>
    <w:rsid w:val="00F070E8"/>
    <w:rsid w:val="00F10E27"/>
    <w:rsid w:val="00F15C76"/>
    <w:rsid w:val="00F228F6"/>
    <w:rsid w:val="00F22FE6"/>
    <w:rsid w:val="00F255BA"/>
    <w:rsid w:val="00F2717C"/>
    <w:rsid w:val="00F524D2"/>
    <w:rsid w:val="00F566E3"/>
    <w:rsid w:val="00F56748"/>
    <w:rsid w:val="00F6246B"/>
    <w:rsid w:val="00F944A6"/>
    <w:rsid w:val="00FA254E"/>
    <w:rsid w:val="00FB39BD"/>
    <w:rsid w:val="00FB5FBC"/>
    <w:rsid w:val="00FD5538"/>
    <w:rsid w:val="00FE6837"/>
    <w:rsid w:val="00FE6BF5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."/>
  <w:listSeparator w:val=";"/>
  <w15:docId w15:val="{A0642314-E48D-4E9B-866E-6BE07F58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23BD0"/>
    <w:rPr>
      <w:color w:val="0000FF" w:themeColor="hyperlink"/>
      <w:u w:val="single"/>
    </w:rPr>
  </w:style>
  <w:style w:type="character" w:customStyle="1" w:styleId="iceouttxt">
    <w:name w:val="iceouttxt"/>
    <w:basedOn w:val="Fuentedeprrafopredeter"/>
    <w:rsid w:val="00065B0B"/>
  </w:style>
  <w:style w:type="paragraph" w:styleId="Prrafodelista">
    <w:name w:val="List Paragraph"/>
    <w:basedOn w:val="Normal"/>
    <w:uiPriority w:val="34"/>
    <w:qFormat/>
    <w:rsid w:val="0089345C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5021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BE3E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E3EE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E3EE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3E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3EE1"/>
    <w:rPr>
      <w:b/>
      <w:bCs/>
      <w:sz w:val="20"/>
      <w:szCs w:val="20"/>
    </w:rPr>
  </w:style>
  <w:style w:type="character" w:customStyle="1" w:styleId="iceouttxt5">
    <w:name w:val="iceouttxt5"/>
    <w:basedOn w:val="Fuentedeprrafopredeter"/>
    <w:rsid w:val="00CC2FBE"/>
    <w:rPr>
      <w:rFonts w:ascii="Arial" w:hAnsi="Arial" w:cs="Arial" w:hint="default"/>
      <w:vanish w:val="0"/>
      <w:webHidden w:val="0"/>
      <w:color w:val="00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9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DF304-595E-408E-8A20-C34BDDAB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865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DGIM LIMITADO</cp:lastModifiedBy>
  <cp:revision>108</cp:revision>
  <cp:lastPrinted>2021-04-30T01:18:00Z</cp:lastPrinted>
  <dcterms:created xsi:type="dcterms:W3CDTF">2019-04-10T19:21:00Z</dcterms:created>
  <dcterms:modified xsi:type="dcterms:W3CDTF">2021-09-17T22:59:00Z</dcterms:modified>
</cp:coreProperties>
</file>